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05F15" w:rsidRPr="00B072CC" w:rsidRDefault="00B62B84" w:rsidP="00686455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B62B84">
        <w:rPr>
          <w:rFonts w:ascii="Times New Roman" w:hAnsi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20765" cy="8481307"/>
            <wp:effectExtent l="0" t="0" r="0" b="0"/>
            <wp:docPr id="2" name="Рисунок 2" descr="C:\Users\Сварка\Desktop\с сайта сайта 2021\сканы\РП Сварочное производство\рабочие программы\ОУД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УД 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68" w:rsidRDefault="00CC4A6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  <w:sectPr w:rsidR="00CC4A68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705F15" w:rsidRPr="00705F15" w:rsidRDefault="00705F15" w:rsidP="00705F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705F15" w:rsidRPr="00705F15" w:rsidRDefault="00705F15" w:rsidP="00705F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705F15" w:rsidRPr="00705F15" w:rsidRDefault="00705F15" w:rsidP="00705F15">
      <w:pPr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05F15">
        <w:rPr>
          <w:rFonts w:ascii="Times New Roman" w:hAnsi="Times New Roman" w:cs="Times New Roman"/>
          <w:sz w:val="26"/>
          <w:szCs w:val="26"/>
        </w:rPr>
        <w:t xml:space="preserve">22.02.06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705F15">
        <w:rPr>
          <w:rFonts w:ascii="Times New Roman" w:hAnsi="Times New Roman" w:cs="Times New Roman"/>
          <w:sz w:val="26"/>
          <w:szCs w:val="26"/>
        </w:rPr>
        <w:t>варочное производство</w:t>
      </w:r>
      <w:r w:rsidRPr="00705F15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705F15">
        <w:rPr>
          <w:rFonts w:ascii="Times New Roman" w:hAnsi="Times New Roman" w:cs="Times New Roman"/>
          <w:sz w:val="26"/>
          <w:szCs w:val="26"/>
        </w:rPr>
        <w:t xml:space="preserve">утвержденный Приказом Минобрнауки России </w:t>
      </w:r>
      <w:r w:rsidRPr="00705F15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Pr="00705F1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21 апреля 2014 г. N 360</w:t>
      </w:r>
      <w:r w:rsidRPr="00705F1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05F15" w:rsidRPr="00705F15" w:rsidRDefault="00705F15" w:rsidP="00705F15">
      <w:pPr>
        <w:jc w:val="both"/>
        <w:rPr>
          <w:rFonts w:ascii="Times New Roman" w:hAnsi="Times New Roman"/>
          <w:i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- основной профессиональн</w:t>
      </w:r>
      <w:r w:rsidR="00B62B84">
        <w:rPr>
          <w:rFonts w:ascii="Times New Roman" w:hAnsi="Times New Roman" w:cs="Times New Roman"/>
          <w:sz w:val="26"/>
          <w:szCs w:val="26"/>
        </w:rPr>
        <w:t xml:space="preserve">ой образовательной программы по 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 w:rsidRPr="00705F15">
        <w:rPr>
          <w:rFonts w:ascii="Times New Roman" w:hAnsi="Times New Roman" w:cs="Times New Roman"/>
          <w:sz w:val="26"/>
          <w:szCs w:val="26"/>
        </w:rPr>
        <w:t xml:space="preserve">22.02.06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705F15">
        <w:rPr>
          <w:rFonts w:ascii="Times New Roman" w:hAnsi="Times New Roman" w:cs="Times New Roman"/>
          <w:sz w:val="26"/>
          <w:szCs w:val="26"/>
        </w:rPr>
        <w:t>варочное производство</w:t>
      </w:r>
      <w:r w:rsidRPr="00705F15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705F15">
        <w:rPr>
          <w:rFonts w:ascii="Times New Roman" w:hAnsi="Times New Roman" w:cs="Times New Roman"/>
          <w:sz w:val="26"/>
          <w:szCs w:val="26"/>
        </w:rPr>
        <w:t>202</w:t>
      </w:r>
      <w:r w:rsidR="00B62B84">
        <w:rPr>
          <w:rFonts w:ascii="Times New Roman" w:hAnsi="Times New Roman" w:cs="Times New Roman"/>
          <w:sz w:val="26"/>
          <w:szCs w:val="26"/>
        </w:rPr>
        <w:t xml:space="preserve">2 </w:t>
      </w:r>
      <w:r w:rsidRPr="00705F15">
        <w:rPr>
          <w:rFonts w:ascii="Times New Roman" w:hAnsi="Times New Roman" w:cs="Times New Roman"/>
          <w:sz w:val="26"/>
          <w:szCs w:val="26"/>
        </w:rPr>
        <w:t>г.;</w:t>
      </w:r>
    </w:p>
    <w:p w:rsidR="00705F15" w:rsidRPr="00705F15" w:rsidRDefault="00705F15" w:rsidP="00705F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/>
          <w:i/>
          <w:sz w:val="26"/>
          <w:szCs w:val="26"/>
        </w:rPr>
        <w:t xml:space="preserve">- 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B62B8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 xml:space="preserve">Физическая культура 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705F15" w:rsidRPr="00705F15" w:rsidRDefault="00705F15" w:rsidP="00705F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705F15">
        <w:rPr>
          <w:rFonts w:ascii="Times New Roman" w:hAnsi="Times New Roman" w:cs="Times New Roman"/>
          <w:sz w:val="26"/>
          <w:szCs w:val="26"/>
        </w:rPr>
        <w:t>рабочей программы воспитания по специальности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705F15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</w:t>
      </w:r>
      <w:r w:rsidRPr="00705F15">
        <w:rPr>
          <w:rFonts w:ascii="Times New Roman" w:hAnsi="Times New Roman" w:cs="Times New Roman"/>
          <w:sz w:val="26"/>
          <w:szCs w:val="26"/>
        </w:rPr>
        <w:t>, 202</w:t>
      </w:r>
      <w:r w:rsidR="00B62B84">
        <w:rPr>
          <w:rFonts w:ascii="Times New Roman" w:hAnsi="Times New Roman" w:cs="Times New Roman"/>
          <w:sz w:val="26"/>
          <w:szCs w:val="26"/>
        </w:rPr>
        <w:t>2</w:t>
      </w:r>
      <w:r w:rsidRPr="00705F15">
        <w:rPr>
          <w:rFonts w:ascii="Times New Roman" w:hAnsi="Times New Roman" w:cs="Times New Roman"/>
          <w:sz w:val="26"/>
          <w:szCs w:val="26"/>
        </w:rPr>
        <w:t xml:space="preserve"> г.;</w:t>
      </w:r>
    </w:p>
    <w:p w:rsidR="00CC4A68" w:rsidRPr="00705F15" w:rsidRDefault="00CC4A68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CC4A68" w:rsidRDefault="00CC4A68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CC4A68" w:rsidRPr="00705F15" w:rsidRDefault="00CC4A68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CC4A68" w:rsidRPr="00705F15" w:rsidRDefault="0044016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CC4A68" w:rsidRPr="00705F15" w:rsidRDefault="00CC4A6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CC4A68" w:rsidRPr="00705F15" w:rsidRDefault="004401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CC4A68" w:rsidRDefault="00CC4A68">
      <w:pPr>
        <w:rPr>
          <w:rFonts w:ascii="Times New Roman" w:eastAsia="SimSun" w:hAnsi="Times New Roman" w:cs="Times New Roman"/>
          <w:sz w:val="28"/>
          <w:szCs w:val="28"/>
        </w:rPr>
        <w:sectPr w:rsidR="00CC4A68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0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-1461639831"/>
        <w:docPartObj>
          <w:docPartGallery w:val="Table of Contents"/>
          <w:docPartUnique/>
        </w:docPartObj>
      </w:sdtPr>
      <w:sdtEndPr/>
      <w:sdtContent>
        <w:p w:rsidR="00CC4A68" w:rsidRPr="00705F15" w:rsidRDefault="00440163" w:rsidP="00705F15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705F15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CC4A68" w:rsidRPr="00705F15" w:rsidRDefault="00CC4A68" w:rsidP="00705F15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CC4A68" w:rsidRDefault="004676DE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47453973"/>
            </w:sdtPr>
            <w:sdtEndPr/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1. </w:t>
              </w:r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</w:rPr>
                <w:t>ПАСПОРТ РАБОЧЕЙ ПРОГРАММЫ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705F15" w:rsidRPr="00705F15" w:rsidRDefault="00705F1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</w:p>
        <w:p w:rsidR="00CC4A68" w:rsidRDefault="004676DE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724018571"/>
            </w:sdtPr>
            <w:sdtEndPr/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2. </w:t>
              </w:r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</w:rPr>
                <w:t>СТРУКТУРА И СОДЕРЖАНИЕ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  <w:t>8</w:t>
          </w:r>
        </w:p>
        <w:p w:rsidR="00705F15" w:rsidRPr="00705F15" w:rsidRDefault="00705F1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</w:p>
        <w:p w:rsidR="00CC4A68" w:rsidRDefault="004676DE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-2034723525"/>
            </w:sdtPr>
            <w:sdtEndPr/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3. </w:t>
              </w:r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</w:rPr>
                <w:t>УСЛОВИЯ РЕАЛИЗАЦИИ ПРОГРАММЫ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  <w:t>26</w:t>
          </w:r>
        </w:p>
        <w:p w:rsidR="00705F15" w:rsidRPr="00705F15" w:rsidRDefault="00705F1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</w:p>
        <w:p w:rsidR="00CC4A68" w:rsidRPr="00705F15" w:rsidRDefault="004676DE" w:rsidP="00705F15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CC4A68" w:rsidRPr="00705F15" w:rsidSect="00705F15">
              <w:pgSz w:w="11906" w:h="16838"/>
              <w:pgMar w:top="1134" w:right="851" w:bottom="851" w:left="1134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302275774"/>
            </w:sdtPr>
            <w:sdtEndPr/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0"/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>29</w:t>
          </w:r>
        </w:p>
      </w:sdtContent>
    </w:sdt>
    <w:p w:rsidR="00CC4A68" w:rsidRPr="00705F15" w:rsidRDefault="00440163" w:rsidP="00705F15">
      <w:pPr>
        <w:numPr>
          <w:ilvl w:val="0"/>
          <w:numId w:val="2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705F15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CC4A68" w:rsidRPr="00705F15" w:rsidRDefault="00CC4A68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705F15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по специальности СПО </w:t>
      </w:r>
      <w:r w:rsidRPr="00705F15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22.02.06 Сварочное производство,</w:t>
      </w:r>
      <w:r w:rsidRPr="00705F15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22.00.00 Технология материалов.</w:t>
      </w:r>
      <w:r w:rsidR="00B62B84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CC4A68" w:rsidRPr="00705F15" w:rsidRDefault="00CC4A68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:rsidR="00CC4A68" w:rsidRPr="00705F15" w:rsidRDefault="00CC4A68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3E5C8F" w:rsidRDefault="00440163" w:rsidP="00705F15">
      <w:pPr>
        <w:numPr>
          <w:ilvl w:val="1"/>
          <w:numId w:val="2"/>
        </w:num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5C8F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3E5C8F" w:rsidRPr="003E5C8F" w:rsidRDefault="003E5C8F" w:rsidP="003E5C8F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Содержание программы «Физическая культура» направлено на достижение следующих целей: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формирование физической культуры личности будущего профессионала, востребованного на современном рынке труда;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3E5C8F" w:rsidRPr="003E5C8F" w:rsidRDefault="003E5C8F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CC4A68" w:rsidRPr="003E5C8F" w:rsidRDefault="00440163" w:rsidP="008D4F8F">
      <w:pPr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CC4A68" w:rsidRPr="003E5C8F" w:rsidRDefault="00440163" w:rsidP="008D4F8F">
      <w:pPr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</w:t>
      </w:r>
      <w:r w:rsidRPr="00705F1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CC4A68" w:rsidRPr="003E5C8F" w:rsidRDefault="00440163" w:rsidP="008D4F8F">
      <w:pPr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705F15">
        <w:rPr>
          <w:rFonts w:ascii="Times New Roman" w:eastAsia="SimSun" w:hAnsi="Times New Roman" w:cs="Times New Roman"/>
          <w:iCs/>
          <w:sz w:val="26"/>
          <w:szCs w:val="26"/>
        </w:rPr>
        <w:t>Выпускник, освоивший образовательную программу, должен обладать общими компетенциями, включающими в себя способность:</w:t>
      </w:r>
    </w:p>
    <w:p w:rsidR="00376DE3" w:rsidRPr="00437795" w:rsidRDefault="00376DE3" w:rsidP="00376DE3">
      <w:pPr>
        <w:shd w:val="clear" w:color="auto" w:fill="FFFFFF"/>
        <w:spacing w:before="90" w:after="90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376DE3" w:rsidRPr="00437795" w:rsidRDefault="00376DE3" w:rsidP="00376DE3">
      <w:pPr>
        <w:shd w:val="clear" w:color="auto" w:fill="FFFFFF"/>
        <w:spacing w:before="90" w:after="90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376DE3" w:rsidRPr="00437795" w:rsidRDefault="00376DE3" w:rsidP="00376DE3">
      <w:pPr>
        <w:shd w:val="clear" w:color="auto" w:fill="FFFFFF"/>
        <w:spacing w:before="90" w:after="90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C4A68" w:rsidRDefault="00CC4A68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05F15" w:rsidRPr="00A7602E" w:rsidRDefault="00705F15" w:rsidP="00705F15">
      <w:pPr>
        <w:widowControl w:val="0"/>
        <w:suppressAutoHyphens/>
        <w:spacing w:after="0"/>
        <w:ind w:firstLine="4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A7602E">
        <w:rPr>
          <w:rFonts w:ascii="Times New Roman" w:hAnsi="Times New Roman" w:cs="Times New Roman"/>
          <w:bCs/>
          <w:sz w:val="26"/>
          <w:szCs w:val="26"/>
        </w:rPr>
        <w:t>4</w:t>
      </w:r>
      <w:r w:rsidR="00B62B8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7602E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Pr="00DD5BCC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  <w:r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705F15" w:rsidRDefault="00705F15" w:rsidP="00705F15">
      <w:pPr>
        <w:tabs>
          <w:tab w:val="left" w:pos="8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ЛР 13. Соблюдающий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и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пропагандирующий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правила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здорового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и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безопасного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образа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жизни,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спорта;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предупреждающий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либо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преодолевающий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зависимости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о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алкоголя,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табака,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психоактивных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веществ,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азартных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игр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и т.д. Сохраняющий психологическую устойчивость в ситуативно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05F15">
        <w:rPr>
          <w:rFonts w:ascii="Times New Roman" w:hAnsi="Times New Roman" w:cs="Times New Roman"/>
          <w:sz w:val="26"/>
          <w:szCs w:val="26"/>
        </w:rPr>
        <w:t>сложныхили стремительно меняющихся ситуациях</w:t>
      </w:r>
    </w:p>
    <w:p w:rsidR="00705F15" w:rsidRDefault="00705F15" w:rsidP="00705F15">
      <w:pPr>
        <w:tabs>
          <w:tab w:val="left" w:pos="8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F15" w:rsidRPr="001A426D" w:rsidRDefault="00705F15" w:rsidP="008D4F8F">
      <w:pPr>
        <w:spacing w:after="0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межпредметные связи </w:t>
      </w:r>
      <w:r w:rsidRPr="002C4240">
        <w:rPr>
          <w:rFonts w:ascii="Times New Roman" w:hAnsi="Times New Roman" w:cs="Times New Roman"/>
          <w:sz w:val="26"/>
          <w:szCs w:val="26"/>
        </w:rPr>
        <w:t>с дисциплинами</w:t>
      </w:r>
      <w:r w:rsidR="002C4240">
        <w:rPr>
          <w:rFonts w:ascii="Times New Roman" w:hAnsi="Times New Roman" w:cs="Times New Roman"/>
          <w:sz w:val="26"/>
          <w:szCs w:val="26"/>
        </w:rPr>
        <w:t xml:space="preserve"> ОБЖ, БЖ</w:t>
      </w:r>
      <w:r w:rsidR="007D2FFA">
        <w:rPr>
          <w:rFonts w:ascii="Times New Roman" w:hAnsi="Times New Roman" w:cs="Times New Roman"/>
          <w:sz w:val="26"/>
          <w:szCs w:val="26"/>
        </w:rPr>
        <w:t>.</w:t>
      </w:r>
    </w:p>
    <w:p w:rsidR="00705F15" w:rsidRPr="001A426D" w:rsidRDefault="00705F15" w:rsidP="008D4F8F">
      <w:pPr>
        <w:spacing w:after="0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05F15" w:rsidRPr="001A426D" w:rsidRDefault="00705F15" w:rsidP="008D4F8F">
      <w:pPr>
        <w:spacing w:after="0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</w:t>
      </w:r>
      <w:r w:rsidR="00B62B84">
        <w:rPr>
          <w:rFonts w:ascii="Times New Roman" w:hAnsi="Times New Roman" w:cs="Times New Roman"/>
          <w:sz w:val="26"/>
          <w:szCs w:val="26"/>
        </w:rPr>
        <w:t xml:space="preserve"> </w:t>
      </w:r>
      <w:r w:rsidRPr="001A426D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705F15" w:rsidRDefault="00705F15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3E5C8F" w:rsidRPr="00705F15" w:rsidRDefault="003E5C8F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CC4A68" w:rsidRPr="00705F15" w:rsidRDefault="00440163" w:rsidP="00705F15">
      <w:pPr>
        <w:pStyle w:val="Standard"/>
        <w:ind w:firstLine="709"/>
        <w:rPr>
          <w:rFonts w:cs="Times New Roman"/>
          <w:sz w:val="26"/>
          <w:szCs w:val="26"/>
          <w:lang w:val="ru-RU"/>
        </w:rPr>
      </w:pPr>
      <w:r w:rsidRPr="00705F15">
        <w:rPr>
          <w:rFonts w:cs="Times New Roman"/>
          <w:sz w:val="26"/>
          <w:szCs w:val="26"/>
          <w:lang w:val="ru-RU"/>
        </w:rPr>
        <w:lastRenderedPageBreak/>
        <w:t>Максимальная учебная нагрузка – 180 часов, в том числе:</w:t>
      </w:r>
    </w:p>
    <w:p w:rsidR="00CC4A68" w:rsidRPr="00705F15" w:rsidRDefault="00440163" w:rsidP="00705F15">
      <w:pPr>
        <w:pStyle w:val="Standard"/>
        <w:numPr>
          <w:ilvl w:val="0"/>
          <w:numId w:val="6"/>
        </w:numPr>
        <w:ind w:left="0" w:firstLine="709"/>
        <w:rPr>
          <w:rFonts w:cs="Times New Roman"/>
          <w:sz w:val="26"/>
          <w:szCs w:val="26"/>
          <w:lang w:val="ru-RU"/>
        </w:rPr>
      </w:pPr>
      <w:r w:rsidRPr="00705F15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:rsidR="00CC4A68" w:rsidRPr="00705F15" w:rsidRDefault="00440163" w:rsidP="00705F15">
      <w:pPr>
        <w:pStyle w:val="Standard"/>
        <w:numPr>
          <w:ilvl w:val="0"/>
          <w:numId w:val="6"/>
        </w:numPr>
        <w:ind w:left="0" w:firstLine="709"/>
        <w:rPr>
          <w:rFonts w:cs="Times New Roman"/>
          <w:sz w:val="26"/>
          <w:szCs w:val="26"/>
          <w:lang w:val="ru-RU"/>
        </w:rPr>
      </w:pPr>
      <w:r w:rsidRPr="00705F15">
        <w:rPr>
          <w:rFonts w:cs="Times New Roman"/>
          <w:sz w:val="26"/>
          <w:szCs w:val="26"/>
          <w:lang w:val="ru-RU"/>
        </w:rPr>
        <w:t>самостоятельная работа – 60 часов.</w:t>
      </w:r>
    </w:p>
    <w:p w:rsidR="00CC4A68" w:rsidRPr="00705F15" w:rsidRDefault="00CC4A68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CC4A68" w:rsidRPr="00705F15" w:rsidRDefault="00440163" w:rsidP="007D2FFA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CC4A68" w:rsidRPr="00705F15" w:rsidRDefault="00CC4A68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CC4A68" w:rsidRPr="00705F15">
        <w:trPr>
          <w:jc w:val="center"/>
        </w:trPr>
        <w:tc>
          <w:tcPr>
            <w:tcW w:w="757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064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лабораторные и практические занятия </w:t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Форма контроля – зачет, дифференцированный зачет</w:t>
            </w:r>
          </w:p>
        </w:tc>
        <w:tc>
          <w:tcPr>
            <w:tcW w:w="2064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4A68" w:rsidRPr="00705F15" w:rsidRDefault="00CC4A68" w:rsidP="00705F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4A68" w:rsidRPr="00705F15" w:rsidRDefault="00CC4A68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4A68" w:rsidRPr="00705F15" w:rsidRDefault="00CC4A68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CC4A68" w:rsidRPr="00705F15" w:rsidSect="00705F15">
          <w:pgSz w:w="11906" w:h="16838"/>
          <w:pgMar w:top="1134" w:right="851" w:bottom="851" w:left="1134" w:header="720" w:footer="720" w:gutter="0"/>
          <w:cols w:space="720"/>
          <w:docGrid w:linePitch="360"/>
        </w:sectPr>
      </w:pPr>
    </w:p>
    <w:p w:rsidR="00CC4A68" w:rsidRPr="00705F15" w:rsidRDefault="00440163" w:rsidP="00705F15">
      <w:pPr>
        <w:numPr>
          <w:ilvl w:val="1"/>
          <w:numId w:val="2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учебной дисциплины</w:t>
      </w:r>
    </w:p>
    <w:tbl>
      <w:tblPr>
        <w:tblStyle w:val="a7"/>
        <w:tblW w:w="1498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260"/>
        <w:gridCol w:w="9213"/>
        <w:gridCol w:w="1276"/>
        <w:gridCol w:w="20"/>
        <w:gridCol w:w="1114"/>
        <w:gridCol w:w="98"/>
        <w:gridCol w:w="6"/>
      </w:tblGrid>
      <w:tr w:rsidR="00CC4A68" w:rsidRPr="008D4F8F" w:rsidTr="00D23BBF">
        <w:tc>
          <w:tcPr>
            <w:tcW w:w="3260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Наименование разделов и тем</w:t>
            </w:r>
          </w:p>
        </w:tc>
        <w:tc>
          <w:tcPr>
            <w:tcW w:w="9213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i/>
                <w:iCs/>
                <w:sz w:val="25"/>
                <w:szCs w:val="25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2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Объем часов</w:t>
            </w:r>
          </w:p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макс./с.р./теор./пр</w:t>
            </w:r>
          </w:p>
        </w:tc>
        <w:tc>
          <w:tcPr>
            <w:tcW w:w="1218" w:type="dxa"/>
            <w:gridSpan w:val="3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Уровень освоения</w:t>
            </w:r>
          </w:p>
        </w:tc>
      </w:tr>
      <w:tr w:rsidR="00CC4A68" w:rsidRPr="008D4F8F" w:rsidTr="00D23BBF">
        <w:tc>
          <w:tcPr>
            <w:tcW w:w="3260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1</w:t>
            </w:r>
          </w:p>
        </w:tc>
        <w:tc>
          <w:tcPr>
            <w:tcW w:w="9213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2</w:t>
            </w:r>
          </w:p>
        </w:tc>
        <w:tc>
          <w:tcPr>
            <w:tcW w:w="1296" w:type="dxa"/>
            <w:gridSpan w:val="2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3</w:t>
            </w:r>
          </w:p>
        </w:tc>
        <w:tc>
          <w:tcPr>
            <w:tcW w:w="1218" w:type="dxa"/>
            <w:gridSpan w:val="3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4</w:t>
            </w:r>
          </w:p>
        </w:tc>
      </w:tr>
      <w:tr w:rsidR="00CC4A68" w:rsidRPr="008D4F8F" w:rsidTr="00D23BBF">
        <w:trPr>
          <w:gridAfter w:val="1"/>
          <w:wAfter w:w="6" w:type="dxa"/>
        </w:trPr>
        <w:tc>
          <w:tcPr>
            <w:tcW w:w="14981" w:type="dxa"/>
            <w:gridSpan w:val="6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1 семестр</w:t>
            </w:r>
          </w:p>
        </w:tc>
      </w:tr>
      <w:tr w:rsidR="00CC4A68" w:rsidRPr="008D4F8F" w:rsidTr="00D23BBF">
        <w:tc>
          <w:tcPr>
            <w:tcW w:w="3260" w:type="dxa"/>
          </w:tcPr>
          <w:p w:rsidR="00CC4A68" w:rsidRPr="008D4F8F" w:rsidRDefault="00440163" w:rsidP="00705F15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>Теоретическая часть</w:t>
            </w:r>
          </w:p>
        </w:tc>
        <w:tc>
          <w:tcPr>
            <w:tcW w:w="9213" w:type="dxa"/>
          </w:tcPr>
          <w:p w:rsidR="00CC4A68" w:rsidRPr="008D4F8F" w:rsidRDefault="00CC4A68" w:rsidP="00705F15">
            <w:pPr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4/2/2/0</w:t>
            </w:r>
          </w:p>
        </w:tc>
        <w:tc>
          <w:tcPr>
            <w:tcW w:w="1218" w:type="dxa"/>
            <w:gridSpan w:val="3"/>
          </w:tcPr>
          <w:p w:rsidR="00CC4A68" w:rsidRPr="008D4F8F" w:rsidRDefault="00CC4A68" w:rsidP="00705F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CC4A68" w:rsidRPr="008D4F8F" w:rsidTr="00D23BBF">
        <w:tc>
          <w:tcPr>
            <w:tcW w:w="3260" w:type="dxa"/>
            <w:vMerge w:val="restart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9213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1-2 Теоретическое занятие №1. </w:t>
            </w:r>
            <w:r w:rsidRPr="008D4F8F">
              <w:rPr>
                <w:rFonts w:ascii="Times New Roman" w:eastAsia="SimSun" w:hAnsi="Times New Roman" w:cs="Times New Roman"/>
                <w:b/>
                <w:sz w:val="25"/>
                <w:szCs w:val="25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CC4A68" w:rsidRPr="008D4F8F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>Содержание занятия:</w:t>
            </w:r>
          </w:p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8D4F8F" w:rsidTr="00D23BBF">
        <w:tc>
          <w:tcPr>
            <w:tcW w:w="3260" w:type="dxa"/>
            <w:vMerge/>
          </w:tcPr>
          <w:p w:rsidR="00CC4A68" w:rsidRPr="008D4F8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 xml:space="preserve">Самостоятельная работа №1. </w:t>
            </w: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  <w:tr w:rsidR="00CC4A68" w:rsidRPr="008D4F8F" w:rsidTr="00D23BBF">
        <w:tc>
          <w:tcPr>
            <w:tcW w:w="3260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Раздел 1. Легкая атлетика</w:t>
            </w:r>
          </w:p>
        </w:tc>
        <w:tc>
          <w:tcPr>
            <w:tcW w:w="9213" w:type="dxa"/>
          </w:tcPr>
          <w:p w:rsidR="00CC4A68" w:rsidRPr="008D4F8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18/4/0/14</w:t>
            </w:r>
          </w:p>
        </w:tc>
        <w:tc>
          <w:tcPr>
            <w:tcW w:w="1218" w:type="dxa"/>
            <w:gridSpan w:val="3"/>
          </w:tcPr>
          <w:p w:rsidR="00CC4A68" w:rsidRPr="008D4F8F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CC4A68" w:rsidRPr="008D4F8F" w:rsidTr="00D23BBF">
        <w:tc>
          <w:tcPr>
            <w:tcW w:w="3260" w:type="dxa"/>
            <w:vMerge w:val="restart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Тема 1.1. Кроссовая подготовка. Технические виды: прыжки</w:t>
            </w:r>
          </w:p>
        </w:tc>
        <w:tc>
          <w:tcPr>
            <w:tcW w:w="9213" w:type="dxa"/>
          </w:tcPr>
          <w:p w:rsidR="00CC4A68" w:rsidRPr="008D4F8F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3-4 Практическое занятие №1. Высокий и низкий старт, стартовый разгон, финиширование</w:t>
            </w:r>
          </w:p>
          <w:p w:rsidR="00CC4A68" w:rsidRPr="008D4F8F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>Содержание занятия:</w:t>
            </w:r>
          </w:p>
          <w:p w:rsidR="00CC4A68" w:rsidRPr="008D4F8F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М</w:t>
            </w:r>
            <w:r w:rsidRPr="008D4F8F">
              <w:rPr>
                <w:rFonts w:ascii="Times New Roman" w:hAnsi="Times New Roman" w:cs="Times New Roman"/>
                <w:sz w:val="25"/>
                <w:szCs w:val="25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8D4F8F" w:rsidTr="00D23BBF">
        <w:tc>
          <w:tcPr>
            <w:tcW w:w="3260" w:type="dxa"/>
            <w:vMerge/>
          </w:tcPr>
          <w:p w:rsidR="00CC4A68" w:rsidRPr="008D4F8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 xml:space="preserve">Самостоятельная работа №2. </w:t>
            </w:r>
            <w:r w:rsidRPr="008D4F8F">
              <w:rPr>
                <w:rFonts w:ascii="Times New Roman" w:hAnsi="Times New Roman" w:cs="Times New Roman"/>
                <w:sz w:val="25"/>
                <w:szCs w:val="25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Техника бега на короткие дистанции. Выполнение контрольных нормативов по общей физической подготовке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(ОФП)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</w:t>
            </w:r>
            <w:r w:rsidR="00B62B84">
              <w:rPr>
                <w:rFonts w:ascii="Times New Roman" w:hAnsi="Times New Roman" w:cs="Times New Roman"/>
                <w:sz w:val="26"/>
                <w:szCs w:val="26"/>
              </w:rPr>
              <w:t>тафетного бега в зоне передачи.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9-10 Практическое занятие №4. Техника бега на средние дистанции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Особенности техники кроссового бега.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11-12Практическое занятие №5. Техника бега на средние дистанции.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8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260"/>
        <w:gridCol w:w="9213"/>
        <w:gridCol w:w="1296"/>
        <w:gridCol w:w="1218"/>
      </w:tblGrid>
      <w:tr w:rsidR="00CC4A68" w:rsidRPr="00D23BBF" w:rsidTr="00D23BBF">
        <w:tc>
          <w:tcPr>
            <w:tcW w:w="3260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br w:type="page"/>
            </w: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1</w:t>
            </w:r>
          </w:p>
        </w:tc>
        <w:tc>
          <w:tcPr>
            <w:tcW w:w="9213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4</w:t>
            </w:r>
          </w:p>
        </w:tc>
      </w:tr>
      <w:tr w:rsidR="00CC4A68" w:rsidRPr="00D23BBF" w:rsidTr="00D23BBF">
        <w:tc>
          <w:tcPr>
            <w:tcW w:w="3260" w:type="dxa"/>
            <w:vMerge w:val="restart"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13-14Практическое занятие №6. Техника выполнения прыжка в длину с места. </w:t>
            </w:r>
            <w:r w:rsidRPr="00D23BBF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Выполнение контрольных нормативов по ОФП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Содержание занятия: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Выполнение контрольных нормативов</w:t>
            </w:r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D23BBF" w:rsidTr="00D23BBF">
        <w:tc>
          <w:tcPr>
            <w:tcW w:w="3260" w:type="dxa"/>
            <w:vMerge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15-16Практическое занятие №7. Совершенствование техники бега. </w:t>
            </w:r>
            <w:r w:rsidRPr="00D23BBF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Выполнение контрольных нормативов по ОФП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Содержание занятия: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Выполнение контрольных нормативов</w:t>
            </w:r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  <w:tr w:rsidR="00CC4A68" w:rsidRPr="00D23BBF" w:rsidTr="00D23BBF">
        <w:trPr>
          <w:trHeight w:val="90"/>
        </w:trPr>
        <w:tc>
          <w:tcPr>
            <w:tcW w:w="3260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Раздел 2. Спортивные игры. Волейбол</w:t>
            </w:r>
          </w:p>
        </w:tc>
        <w:tc>
          <w:tcPr>
            <w:tcW w:w="9213" w:type="dxa"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28/10/0/18</w:t>
            </w:r>
          </w:p>
        </w:tc>
        <w:tc>
          <w:tcPr>
            <w:tcW w:w="1218" w:type="dxa"/>
          </w:tcPr>
          <w:p w:rsidR="00CC4A68" w:rsidRPr="00D23BBF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CC4A68" w:rsidRPr="00D23BBF" w:rsidTr="00D23BBF">
        <w:tc>
          <w:tcPr>
            <w:tcW w:w="3260" w:type="dxa"/>
            <w:vMerge w:val="restart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Тема 2.1. Стойки и перемещения</w:t>
            </w:r>
          </w:p>
        </w:tc>
        <w:tc>
          <w:tcPr>
            <w:tcW w:w="9213" w:type="dxa"/>
          </w:tcPr>
          <w:p w:rsidR="00CC4A68" w:rsidRPr="00D23BBF" w:rsidRDefault="00440163" w:rsidP="00705F1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17-18Практическое занятие №8. </w:t>
            </w:r>
            <w:r w:rsidRPr="00D2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Содержание занятия:</w:t>
            </w:r>
          </w:p>
          <w:p w:rsidR="00CC4A68" w:rsidRPr="00D23BBF" w:rsidRDefault="00440163" w:rsidP="00705F1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</w:t>
            </w:r>
            <w:r w:rsidR="00B62B84">
              <w:rPr>
                <w:rFonts w:ascii="Times New Roman" w:hAnsi="Times New Roman" w:cs="Times New Roman"/>
                <w:sz w:val="25"/>
                <w:szCs w:val="25"/>
              </w:rPr>
              <w:t xml:space="preserve">иной веред, приставными шагами </w:t>
            </w: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правым, левым боком.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D23BBF" w:rsidTr="00D23BBF">
        <w:tc>
          <w:tcPr>
            <w:tcW w:w="3260" w:type="dxa"/>
            <w:vMerge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 xml:space="preserve">Самостоятельная работа №4. </w:t>
            </w:r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8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260"/>
        <w:gridCol w:w="9213"/>
        <w:gridCol w:w="1296"/>
        <w:gridCol w:w="1218"/>
      </w:tblGrid>
      <w:tr w:rsidR="00CC4A68" w:rsidRPr="00705F15" w:rsidTr="00D23BBF">
        <w:tc>
          <w:tcPr>
            <w:tcW w:w="3260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213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19-20Практическое занятие №9.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№5.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21-22Практическое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№6.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9213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5129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976"/>
        <w:gridCol w:w="9639"/>
        <w:gridCol w:w="1296"/>
        <w:gridCol w:w="1218"/>
      </w:tblGrid>
      <w:tr w:rsidR="00CC4A68" w:rsidRPr="00705F15" w:rsidTr="00D23BBF">
        <w:trPr>
          <w:trHeight w:val="90"/>
        </w:trPr>
        <w:tc>
          <w:tcPr>
            <w:tcW w:w="2976" w:type="dxa"/>
            <w:vAlign w:val="center"/>
          </w:tcPr>
          <w:p w:rsidR="00CC4A68" w:rsidRPr="00705F15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639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rPr>
          <w:trHeight w:val="90"/>
        </w:trPr>
        <w:tc>
          <w:tcPr>
            <w:tcW w:w="2976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25-26Практическое занятие №12. Тактика защиты. Игра по упрощенным правилам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27-28Практическое занятие №13.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№7.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705F15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29-30Практическое занятие №14. Совершенствование техники игры в волейбол. Двусторонняя игра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Самостоятельная работа №8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639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2976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№16.Выполнение контрольных нормативов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9639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28/10/0/18</w:t>
            </w:r>
          </w:p>
        </w:tc>
        <w:tc>
          <w:tcPr>
            <w:tcW w:w="1218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2976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35-36Практическое занятие №17. Строевые упражнения. Общеразвивающие упражнения (ОРУ)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trHeight w:val="90"/>
        </w:trPr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№9.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rPr>
          <w:trHeight w:val="841"/>
        </w:trPr>
        <w:tc>
          <w:tcPr>
            <w:tcW w:w="2976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гибкости. Пассивная и активная гибкость.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№10.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562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108"/>
        <w:gridCol w:w="8644"/>
        <w:gridCol w:w="69"/>
        <w:gridCol w:w="353"/>
        <w:gridCol w:w="859"/>
        <w:gridCol w:w="353"/>
        <w:gridCol w:w="781"/>
        <w:gridCol w:w="102"/>
        <w:gridCol w:w="358"/>
      </w:tblGrid>
      <w:tr w:rsidR="00CC4A68" w:rsidRPr="00705F15" w:rsidTr="002C4240">
        <w:tc>
          <w:tcPr>
            <w:tcW w:w="410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066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41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2C4240">
        <w:trPr>
          <w:trHeight w:val="796"/>
        </w:trPr>
        <w:tc>
          <w:tcPr>
            <w:tcW w:w="4108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№11.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41-42Практическое занятие №20. Развитие скоростно-силовых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 скоростно-силовых способностях. Методы развития скоростно-силовых способностей.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выносливости. Виды выносливости.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c>
          <w:tcPr>
            <w:tcW w:w="410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trHeight w:val="90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№12.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47-48Практическое занятие №23.Дыхательная гимнастика. Правила выполнения дыхательной гимнастики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  <w:vAlign w:val="center"/>
          </w:tcPr>
          <w:p w:rsidR="00CC4A68" w:rsidRPr="00705F15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13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3.5. Вводная и производственная гимнастика</w:t>
            </w: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49-50Практическое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№13.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51-52Практическое занятие №25. Профилактика профессиональных заболеваний. </w:t>
            </w:r>
            <w:r w:rsidRPr="00705F15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705F15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15269" w:type="dxa"/>
            <w:gridSpan w:val="8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 семестр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</w:tcPr>
          <w:p w:rsidR="00CC4A68" w:rsidRPr="00705F15" w:rsidRDefault="00440163" w:rsidP="00705F15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8713" w:type="dxa"/>
            <w:gridSpan w:val="2"/>
          </w:tcPr>
          <w:p w:rsidR="00CC4A68" w:rsidRPr="00705F15" w:rsidRDefault="00CC4A68" w:rsidP="00705F15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4/2/2/0</w:t>
            </w:r>
          </w:p>
        </w:tc>
        <w:tc>
          <w:tcPr>
            <w:tcW w:w="1236" w:type="dxa"/>
            <w:gridSpan w:val="3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Инструктаж по технике безопасности.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Методы оценки уровня здоровья</w:t>
            </w: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Теоретическое занятие №2. </w:t>
            </w: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Требования к технике безопасности при занятиях физическими упражнениями.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Методы самоконтроля за функциональным состоянием организма (функциональные пробы).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644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81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Лыжная подготовка</w:t>
            </w:r>
          </w:p>
        </w:tc>
        <w:tc>
          <w:tcPr>
            <w:tcW w:w="8644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18/6/0/12</w:t>
            </w:r>
          </w:p>
        </w:tc>
        <w:tc>
          <w:tcPr>
            <w:tcW w:w="1134" w:type="dxa"/>
            <w:gridSpan w:val="2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>ходов</w:t>
            </w: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55-56Практическое занятие №26.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техники и методики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 xml:space="preserve">обучения передвижению на лыжах. Техника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Стойка лыжника. 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. 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№14. 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История возникновения и развития лыжного спорта. Виды лыжного спорта, их краткая характеристика. Разновидности лыжных ходов.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57-58Практическое занятие №27.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59-60 Практическое занятие №28.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  <w:trHeight w:val="1082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№15. </w:t>
            </w:r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7"/>
        <w:gridCol w:w="8646"/>
        <w:gridCol w:w="1212"/>
        <w:gridCol w:w="1236"/>
      </w:tblGrid>
      <w:tr w:rsidR="00CC4A68" w:rsidRPr="00705F15" w:rsidTr="00D23BBF">
        <w:tc>
          <w:tcPr>
            <w:tcW w:w="3827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64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827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61-62Практическое занятие №29.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827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827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65-66Практическое занятие №31. Воспитание общей выносливости. Воспитание силовой выносливости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827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№16.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827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8646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22/6/0/16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3827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5.1.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8646" w:type="dxa"/>
          </w:tcPr>
          <w:p w:rsidR="00CC4A68" w:rsidRPr="00705F15" w:rsidRDefault="00440163" w:rsidP="00705F1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67-68Практическое занятие №32.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827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№17.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968"/>
        <w:gridCol w:w="8505"/>
        <w:gridCol w:w="1212"/>
        <w:gridCol w:w="1236"/>
      </w:tblGrid>
      <w:tr w:rsidR="00CC4A68" w:rsidRPr="00705F15" w:rsidTr="00D23BBF">
        <w:tc>
          <w:tcPr>
            <w:tcW w:w="396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96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69-70Практическое занятие №33. Техника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№34.Техника ведения мяча на месте. Техника ведения мяча в движении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№18.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№35. Техника бросков мяча в корзину. Штрафной бросок. Броски в прыжке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№19.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685"/>
        <w:gridCol w:w="8788"/>
        <w:gridCol w:w="1212"/>
        <w:gridCol w:w="1236"/>
      </w:tblGrid>
      <w:tr w:rsidR="00CC4A68" w:rsidRPr="00705F15" w:rsidTr="00D23BBF">
        <w:tc>
          <w:tcPr>
            <w:tcW w:w="368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8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5.3. Тактика защиты и нападения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75-76Практическое занятие №36. Тактика защиты. Игра по упрощенным правилам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№37. Тактика нападения. Игра по упрощенным правилам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26C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№20.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79-80Практическое занятие №38.Совершенствование техники игры в баскетбол. Двусторонняя игра. Судейство в баскетболе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№39. Выполнение контрольных нормативов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26C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8788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23BBF"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705F15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83-84Практическое занятие №40. </w:t>
            </w:r>
            <w:r w:rsidRPr="00705F15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26C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CC4A68" w:rsidP="00705F1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492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685"/>
        <w:gridCol w:w="8788"/>
        <w:gridCol w:w="1212"/>
        <w:gridCol w:w="1236"/>
      </w:tblGrid>
      <w:tr w:rsidR="00CC4A68" w:rsidRPr="00705F15" w:rsidTr="00D23BBF">
        <w:tc>
          <w:tcPr>
            <w:tcW w:w="368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8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№21.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85-86Практическое занятие №41. Техника удара. Развитие чувства мяча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705F15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87-88Практическое занятие №42.Игра в нападении. Накат, топ-спин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trHeight w:val="90"/>
        </w:trPr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№22.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№43. Игра в защите. Срезка, подрезка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№23.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№44. Техника подачи мяча. Техника приема мяча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705F15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685"/>
        <w:gridCol w:w="8788"/>
        <w:gridCol w:w="1212"/>
        <w:gridCol w:w="1236"/>
      </w:tblGrid>
      <w:tr w:rsidR="00CC4A68" w:rsidRPr="00705F15" w:rsidTr="00D23BBF">
        <w:tc>
          <w:tcPr>
            <w:tcW w:w="368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8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№45. Тактика парной игры. Тактика подач и их приема в парной игре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№24.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95-96Практическое занятие №46. Игра по правилам. Судейство в настольном теннисе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Футбол</w:t>
            </w:r>
          </w:p>
        </w:tc>
        <w:tc>
          <w:tcPr>
            <w:tcW w:w="8788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22/8/0/14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97-98Практическое занятие №47.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№25.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99-100Практическое занятие №48. Техника удара по летящему мячу средней частью подъема ноги. Удары на точность и силу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74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260"/>
        <w:gridCol w:w="9355"/>
        <w:gridCol w:w="992"/>
        <w:gridCol w:w="142"/>
        <w:gridCol w:w="993"/>
      </w:tblGrid>
      <w:tr w:rsidR="00CC4A68" w:rsidRPr="00705F15" w:rsidTr="009B4B7D">
        <w:tc>
          <w:tcPr>
            <w:tcW w:w="3260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35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135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101-102Практическое занятие №49.Техника остановки мяча. Удары на точность на короткое и среднее расстояние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№26.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103-104Практическое занятие №50. Техника владения мячом. Отбор мяча. Обманные движения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№27.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rPr>
          <w:trHeight w:val="1105"/>
        </w:trPr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№51. Техника игры вратаря. Ловля, отбивание, переводы, броски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Стойка вратаря.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107-108Практическое занятие №52. Тактика защиты. Тактика нападения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№28.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Жонглирование мячом. Бег на выносливость.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35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9B4B7D"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9355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CC4A68" w:rsidRPr="009B4B7D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B4B7D">
              <w:rPr>
                <w:rFonts w:ascii="Times New Roman" w:hAnsi="Times New Roman" w:cs="Times New Roman"/>
                <w:b/>
                <w:szCs w:val="24"/>
              </w:rPr>
              <w:t>14/4/0/10</w:t>
            </w:r>
          </w:p>
        </w:tc>
        <w:tc>
          <w:tcPr>
            <w:tcW w:w="993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111-112Практическое занятие №54. Техника выполнения прыжка в длину с разбега способом «согнув ноги»</w:t>
            </w:r>
          </w:p>
          <w:p w:rsidR="00CC4A68" w:rsidRPr="00705F15" w:rsidRDefault="00440163" w:rsidP="009B4B7D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Игра «Квач-лягушка».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№29.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705F15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упор присев, запрыгивания на возвышенность).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113-114Практическое занятие №55. Совершенствование техники эстафетного бега 4х100 м</w:t>
            </w:r>
          </w:p>
          <w:p w:rsidR="00CC4A68" w:rsidRPr="00705F15" w:rsidRDefault="00440163" w:rsidP="009B4B7D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занятия:Техника передачи эстафетной палочки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№30.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упражнений,направленных на развитие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115-116 Практическое занятие №56. Совершенствование техники бега</w:t>
            </w:r>
          </w:p>
          <w:p w:rsidR="00CC4A68" w:rsidRPr="00705F15" w:rsidRDefault="00440163" w:rsidP="009B4B7D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968"/>
        <w:gridCol w:w="8505"/>
        <w:gridCol w:w="1212"/>
        <w:gridCol w:w="1236"/>
      </w:tblGrid>
      <w:tr w:rsidR="00CC4A68" w:rsidRPr="00705F15" w:rsidTr="009B4B7D">
        <w:tc>
          <w:tcPr>
            <w:tcW w:w="396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9B4B7D">
        <w:tc>
          <w:tcPr>
            <w:tcW w:w="396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117-118Практическое занятие №57.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м,прыжок в длину с места, сгибание и разгибание рук в упоре лежа на полу, 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Практическое занятие №58.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968" w:type="dxa"/>
          </w:tcPr>
          <w:p w:rsidR="00CC4A68" w:rsidRPr="00705F15" w:rsidRDefault="00440163" w:rsidP="00705F15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05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9B4B7D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B4B7D"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:rsidR="00CC4A68" w:rsidRPr="009B4B7D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B4B7D"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CC4A68" w:rsidRPr="00705F15" w:rsidRDefault="00CC4A68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CC4A68" w:rsidRPr="00705F15" w:rsidRDefault="00440163" w:rsidP="00705F15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CC4A68" w:rsidRPr="00705F15" w:rsidSect="00705F15">
          <w:footerReference w:type="default" r:id="rId11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  <w:r w:rsidRPr="009B4B7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C4A68" w:rsidRPr="00705F15" w:rsidRDefault="00440163" w:rsidP="008832BB">
      <w:pPr>
        <w:numPr>
          <w:ilvl w:val="0"/>
          <w:numId w:val="8"/>
        </w:numPr>
        <w:spacing w:after="0"/>
        <w:ind w:left="0" w:firstLine="0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УЧЕБНОЙ ДИСЦИПЛИНЫ</w:t>
      </w:r>
    </w:p>
    <w:p w:rsidR="00CC4A68" w:rsidRPr="00705F15" w:rsidRDefault="00CC4A68" w:rsidP="008832BB">
      <w:pPr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220C" w:rsidRPr="00B072CC" w:rsidRDefault="0018220C" w:rsidP="008832BB">
      <w:pPr>
        <w:pStyle w:val="a8"/>
        <w:numPr>
          <w:ilvl w:val="1"/>
          <w:numId w:val="8"/>
        </w:numPr>
        <w:spacing w:after="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:rsidR="00B072CC" w:rsidRPr="00B072CC" w:rsidRDefault="00B072CC" w:rsidP="00B072CC">
      <w:pPr>
        <w:spacing w:line="25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72CC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наличии: </w:t>
      </w:r>
      <w:r w:rsidRPr="00B072CC">
        <w:rPr>
          <w:rFonts w:ascii="Times New Roman" w:eastAsia="Times New Roman" w:hAnsi="Times New Roman" w:cs="Times New Roman"/>
          <w:sz w:val="26"/>
          <w:szCs w:val="26"/>
        </w:rPr>
        <w:t>спортивный стадион, гимнастический и тренажерный зал.</w:t>
      </w:r>
    </w:p>
    <w:p w:rsidR="00CC4A68" w:rsidRPr="00B072CC" w:rsidRDefault="00440163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72CC">
        <w:rPr>
          <w:rFonts w:ascii="Times New Roman" w:hAnsi="Times New Roman" w:cs="Times New Roman"/>
          <w:b/>
          <w:sz w:val="26"/>
          <w:szCs w:val="26"/>
        </w:rPr>
        <w:t>Оборудование и инвентарь спортивного зала:</w:t>
      </w:r>
    </w:p>
    <w:p w:rsidR="00CC4A68" w:rsidRPr="00705F15" w:rsidRDefault="00440163" w:rsidP="008832BB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CC4A68" w:rsidRPr="00705F15" w:rsidRDefault="00440163" w:rsidP="008832BB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CC4A68" w:rsidRPr="00B072CC" w:rsidRDefault="00440163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72CC">
        <w:rPr>
          <w:rFonts w:ascii="Times New Roman" w:hAnsi="Times New Roman" w:cs="Times New Roman"/>
          <w:b/>
          <w:sz w:val="26"/>
          <w:szCs w:val="26"/>
        </w:rPr>
        <w:t>Открытый стадион широкого профиля:</w:t>
      </w:r>
    </w:p>
    <w:p w:rsidR="00CC4A68" w:rsidRPr="00705F15" w:rsidRDefault="00440163" w:rsidP="008832BB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9B4B7D" w:rsidRDefault="009B4B7D" w:rsidP="008832BB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9B4B7D" w:rsidRPr="001A426D" w:rsidRDefault="009B4B7D" w:rsidP="008832BB">
      <w:pPr>
        <w:pStyle w:val="1"/>
        <w:spacing w:after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1A426D">
        <w:rPr>
          <w:rFonts w:ascii="Times New Roman" w:eastAsia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1. Филип</w:t>
      </w:r>
      <w:r w:rsidR="009B4B7D">
        <w:rPr>
          <w:rFonts w:ascii="Times New Roman" w:hAnsi="Times New Roman" w:cs="Times New Roman"/>
          <w:sz w:val="26"/>
          <w:szCs w:val="26"/>
        </w:rPr>
        <w:t>пова, Ю. С. Физическая культура</w:t>
      </w:r>
      <w:r w:rsidRPr="00705F15">
        <w:rPr>
          <w:rFonts w:ascii="Times New Roman" w:hAnsi="Times New Roman" w:cs="Times New Roman"/>
          <w:sz w:val="26"/>
          <w:szCs w:val="26"/>
        </w:rPr>
        <w:t>: учебно-методическое пособие / Ю.С. Фил</w:t>
      </w:r>
      <w:r w:rsidR="009B4B7D">
        <w:rPr>
          <w:rFonts w:ascii="Times New Roman" w:hAnsi="Times New Roman" w:cs="Times New Roman"/>
          <w:sz w:val="26"/>
          <w:szCs w:val="26"/>
        </w:rPr>
        <w:t>иппова. — Москва: ИНФРА-М, 2021</w:t>
      </w:r>
      <w:r w:rsidRPr="00705F15">
        <w:rPr>
          <w:rFonts w:ascii="Times New Roman" w:hAnsi="Times New Roman" w:cs="Times New Roman"/>
          <w:sz w:val="26"/>
          <w:szCs w:val="26"/>
        </w:rPr>
        <w:t>. — 197 с. — (Среднее профессиональное образование). - ISBN 9</w:t>
      </w:r>
      <w:r w:rsidR="009B4B7D">
        <w:rPr>
          <w:rFonts w:ascii="Times New Roman" w:hAnsi="Times New Roman" w:cs="Times New Roman"/>
          <w:sz w:val="26"/>
          <w:szCs w:val="26"/>
        </w:rPr>
        <w:t>78-5-16-015948-5.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2. Бароненко, В. А. Здоровье</w:t>
      </w:r>
      <w:r w:rsidR="009B4B7D">
        <w:rPr>
          <w:rFonts w:ascii="Times New Roman" w:hAnsi="Times New Roman" w:cs="Times New Roman"/>
          <w:sz w:val="26"/>
          <w:szCs w:val="26"/>
        </w:rPr>
        <w:t xml:space="preserve"> и физическая культура студента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учеб. пособие / В.А. Бароненко, Л.А. Рапопорт. — 2-е изд., пере-раб. - М.: Альфа-М : ИНФРА-М, 2018. - 336 с.: ил. - </w:t>
      </w:r>
      <w:r w:rsidR="009B4B7D">
        <w:rPr>
          <w:rFonts w:ascii="Times New Roman" w:hAnsi="Times New Roman" w:cs="Times New Roman"/>
          <w:sz w:val="26"/>
          <w:szCs w:val="26"/>
        </w:rPr>
        <w:t>ISBN 978-5-98281-157-8.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9B4B7D" w:rsidRDefault="009B4B7D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Евсеев Ю.И. Физическое воспитание. — Ростов н/Д,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Литвинов А.А., Козлов А.В., Ивченко Е.В. Теория и методика обучения базовым видам спорта. Плавание. — М., 2017. 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47A8C" w:rsidRPr="00705F15">
        <w:rPr>
          <w:rFonts w:ascii="Times New Roman" w:hAnsi="Times New Roman" w:cs="Times New Roman"/>
          <w:sz w:val="26"/>
          <w:szCs w:val="26"/>
        </w:rPr>
        <w:t>. Манжелей И.В. Инновации в физическом воспитании: учеб. пособие. — Тюмень, 2015.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Миронова Т.И. Реабилитация социально-психологического здоровья детско-молодежных групп. — Кострома, 2017. 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5</w:t>
      </w:r>
      <w:r w:rsidR="00F47A8C" w:rsidRPr="00705F1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тренировки: учебное пособие / Ш. З. Хуббиев, С. М. Лукина, Т. Е. Коваль, Л. В. Ярчиковская.— Санкт-Петербург: Изд-во Санкт-Петербургского университета, 2018. — 272 с. - ISBN 978-5-288-05785-4. - Текст: электронный. - URL: </w:t>
      </w:r>
      <w:hyperlink r:id="rId14" w:history="1">
        <w:r w:rsidR="00F47A8C" w:rsidRPr="00705F15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18220C" w:rsidRDefault="0018220C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18220C" w:rsidRDefault="0018220C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1.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2.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3. https://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705F15">
        <w:rPr>
          <w:rFonts w:ascii="Times New Roman" w:hAnsi="Times New Roman" w:cs="Times New Roman"/>
          <w:sz w:val="26"/>
          <w:szCs w:val="26"/>
        </w:rPr>
        <w:t>.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705F15">
        <w:rPr>
          <w:rFonts w:ascii="Times New Roman" w:hAnsi="Times New Roman" w:cs="Times New Roman"/>
          <w:sz w:val="26"/>
          <w:szCs w:val="26"/>
        </w:rPr>
        <w:t>.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A68" w:rsidRPr="00705F15" w:rsidRDefault="00CC4A68" w:rsidP="00705F15">
      <w:pPr>
        <w:spacing w:after="0"/>
        <w:ind w:firstLine="709"/>
        <w:jc w:val="distribute"/>
        <w:rPr>
          <w:rFonts w:ascii="Times New Roman" w:hAnsi="Times New Roman" w:cs="Times New Roman"/>
          <w:b/>
          <w:bCs/>
          <w:sz w:val="26"/>
          <w:szCs w:val="26"/>
        </w:rPr>
      </w:pPr>
    </w:p>
    <w:p w:rsidR="00CC4A68" w:rsidRPr="00705F15" w:rsidRDefault="00440163" w:rsidP="00705F15">
      <w:pPr>
        <w:numPr>
          <w:ilvl w:val="0"/>
          <w:numId w:val="14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КОНТРОЛЬ И ОЦЕНКА РЕЗУЛЬТАТОВ ОСВОЕНИЯ УЧЕБНОЙ ДИСЦИПЛИНЫ</w:t>
      </w:r>
    </w:p>
    <w:p w:rsidR="00CC4A68" w:rsidRPr="00705F15" w:rsidRDefault="00CC4A68" w:rsidP="00705F15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CC4A68" w:rsidRPr="00705F15" w:rsidRDefault="00440163" w:rsidP="00705F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C4A68" w:rsidRPr="00705F15" w:rsidRDefault="00CC4A68" w:rsidP="00705F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сформированность устойчивой мотивации к здоровому образу жизни и обучению,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принятие и реализация ценностей здорового и безопасного образа жизни, потребности в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физическом самосовершенствовании, занятиях спо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678" w:type="dxa"/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льности, моделирующих профессио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безопасности, гигиены, норм информационной безопасности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678" w:type="dxa"/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спортивного комплекса «Готов к труду и обороне» (ГТО)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</w:t>
            </w:r>
            <w:r w:rsidR="0018220C">
              <w:rPr>
                <w:rFonts w:ascii="Times New Roman" w:hAnsi="Times New Roman" w:cs="Times New Roman"/>
                <w:sz w:val="26"/>
                <w:szCs w:val="26"/>
              </w:rPr>
              <w:t>еских занятий. Выполнение конт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376DE3" w:rsidRPr="00705F15" w:rsidTr="00DF1AD4">
        <w:trPr>
          <w:trHeight w:val="3907"/>
        </w:trPr>
        <w:tc>
          <w:tcPr>
            <w:tcW w:w="5387" w:type="dxa"/>
          </w:tcPr>
          <w:p w:rsidR="00376DE3" w:rsidRPr="00376DE3" w:rsidRDefault="00376DE3" w:rsidP="00376DE3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1" w:name="_GoBack" w:colFirst="0" w:colLast="1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br w:type="page"/>
            </w:r>
            <w:r w:rsidRPr="00376D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376DE3" w:rsidRPr="00376DE3" w:rsidRDefault="00376DE3" w:rsidP="00376DE3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76D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376DE3" w:rsidRPr="00376DE3" w:rsidRDefault="00376DE3" w:rsidP="00376DE3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76D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376DE3" w:rsidRPr="00705F15" w:rsidRDefault="00376DE3" w:rsidP="00705F15">
            <w:pPr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4678" w:type="dxa"/>
          </w:tcPr>
          <w:p w:rsidR="00376DE3" w:rsidRPr="00705F15" w:rsidRDefault="00376DE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376DE3" w:rsidRPr="00705F15" w:rsidRDefault="00376DE3" w:rsidP="001822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  <w:p w:rsidR="00376DE3" w:rsidRPr="00705F15" w:rsidRDefault="00376DE3" w:rsidP="00705F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bookmarkEnd w:id="1"/>
      <w:tr w:rsidR="00CC4A68" w:rsidRPr="00705F15" w:rsidTr="00376DE3">
        <w:tc>
          <w:tcPr>
            <w:tcW w:w="5387" w:type="dxa"/>
            <w:tcBorders>
              <w:top w:val="nil"/>
            </w:tcBorders>
          </w:tcPr>
          <w:p w:rsidR="00CC4A68" w:rsidRPr="00705F15" w:rsidRDefault="00CC4A68" w:rsidP="00705F1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18220C" w:rsidRPr="00705F15" w:rsidTr="0018220C">
        <w:tc>
          <w:tcPr>
            <w:tcW w:w="5387" w:type="dxa"/>
          </w:tcPr>
          <w:p w:rsidR="0018220C" w:rsidRDefault="0018220C" w:rsidP="0018220C">
            <w:pPr>
              <w:tabs>
                <w:tab w:val="left" w:pos="88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ЛР 13. Соблюдающий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сложных</w:t>
            </w:r>
            <w:r w:rsidR="0037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  <w:p w:rsidR="0018220C" w:rsidRPr="00705F15" w:rsidRDefault="0018220C" w:rsidP="00705F15">
            <w:pPr>
              <w:tabs>
                <w:tab w:val="left" w:pos="705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8220C" w:rsidRPr="00705F15" w:rsidRDefault="0018220C" w:rsidP="00705F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соревнованиях и конкурсах профессионального мастерства</w:t>
            </w:r>
          </w:p>
        </w:tc>
      </w:tr>
    </w:tbl>
    <w:p w:rsidR="00CC4A68" w:rsidRPr="00705F15" w:rsidRDefault="00CC4A68" w:rsidP="00705F1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CC4A68" w:rsidP="00705F1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CC4A68" w:rsidRPr="00705F15" w:rsidSect="00705F15">
      <w:pgSz w:w="11906" w:h="16838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6DE" w:rsidRDefault="004676DE" w:rsidP="00CC4A68">
      <w:pPr>
        <w:spacing w:after="0"/>
      </w:pPr>
      <w:r>
        <w:separator/>
      </w:r>
    </w:p>
  </w:endnote>
  <w:endnote w:type="continuationSeparator" w:id="0">
    <w:p w:rsidR="004676DE" w:rsidRDefault="004676DE" w:rsidP="00CC4A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15" w:rsidRDefault="004676DE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705F15" w:rsidRDefault="00C44B71">
                <w:pPr>
                  <w:pStyle w:val="a4"/>
                </w:pPr>
                <w:r>
                  <w:rPr>
                    <w:noProof/>
                  </w:rPr>
                  <w:fldChar w:fldCharType="begin"/>
                </w:r>
                <w:r w:rsidR="00B01131">
                  <w:rPr>
                    <w:noProof/>
                  </w:rPr>
                  <w:instrText xml:space="preserve"> PAGE  \* MERGEFORMAT </w:instrText>
                </w:r>
                <w:r>
                  <w:rPr>
                    <w:noProof/>
                  </w:rPr>
                  <w:fldChar w:fldCharType="separate"/>
                </w:r>
                <w:r w:rsidR="00726C0D">
                  <w:rPr>
                    <w:noProof/>
                  </w:rPr>
                  <w:t>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15" w:rsidRDefault="004676DE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zSVju0AAAAAUBAAAPAAAA&#10;AAAAAAEAIAAAACIAAABkcnMvZG93bnJldi54bWxQSwECFAAUAAAACACHTuJAPWVyVx0CAAAZBAAA&#10;DgAAAAAAAAABACAAAAAfAQAAZHJzL2Uyb0RvYy54bWxQSwUGAAAAAAYABgBZAQAArgUAAAAA&#10;" filled="f" stroked="f" strokeweight=".5pt">
          <v:textbox style="mso-fit-shape-to-text:t" inset="0,0,0,0">
            <w:txbxContent>
              <w:p w:rsidR="00705F15" w:rsidRDefault="00C44B71">
                <w:pPr>
                  <w:pStyle w:val="a4"/>
                </w:pPr>
                <w:r>
                  <w:rPr>
                    <w:noProof/>
                  </w:rPr>
                  <w:fldChar w:fldCharType="begin"/>
                </w:r>
                <w:r w:rsidR="00B01131">
                  <w:rPr>
                    <w:noProof/>
                  </w:rPr>
                  <w:instrText xml:space="preserve"> PAGE  \* MERGEFORMAT </w:instrText>
                </w:r>
                <w:r>
                  <w:rPr>
                    <w:noProof/>
                  </w:rPr>
                  <w:fldChar w:fldCharType="separate"/>
                </w:r>
                <w:r w:rsidR="00726C0D">
                  <w:rPr>
                    <w:noProof/>
                  </w:rPr>
                  <w:t>29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705F15" w:rsidRDefault="00705F15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6DE" w:rsidRDefault="004676DE" w:rsidP="00CC4A68">
      <w:pPr>
        <w:spacing w:after="0"/>
      </w:pPr>
      <w:r>
        <w:separator/>
      </w:r>
    </w:p>
  </w:footnote>
  <w:footnote w:type="continuationSeparator" w:id="0">
    <w:p w:rsidR="004676DE" w:rsidRDefault="004676DE" w:rsidP="00CC4A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8510490"/>
    <w:multiLevelType w:val="multilevel"/>
    <w:tmpl w:val="A5E83A8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8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94D33BD"/>
    <w:multiLevelType w:val="hybridMultilevel"/>
    <w:tmpl w:val="40E045FA"/>
    <w:lvl w:ilvl="0" w:tplc="68922434">
      <w:start w:val="1"/>
      <w:numFmt w:val="bullet"/>
      <w:lvlText w:val="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3681"/>
        </w:tabs>
        <w:ind w:left="3681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8"/>
  </w:num>
  <w:num w:numId="3">
    <w:abstractNumId w:val="11"/>
  </w:num>
  <w:num w:numId="4">
    <w:abstractNumId w:val="1"/>
  </w:num>
  <w:num w:numId="5">
    <w:abstractNumId w:val="12"/>
  </w:num>
  <w:num w:numId="6">
    <w:abstractNumId w:val="10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  <w:num w:numId="11">
    <w:abstractNumId w:val="3"/>
  </w:num>
  <w:num w:numId="12">
    <w:abstractNumId w:val="0"/>
  </w:num>
  <w:num w:numId="13">
    <w:abstractNumId w:val="5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59AC"/>
    <w:rsid w:val="001018E8"/>
    <w:rsid w:val="001364FE"/>
    <w:rsid w:val="001368DD"/>
    <w:rsid w:val="00147DB3"/>
    <w:rsid w:val="001518A5"/>
    <w:rsid w:val="00170095"/>
    <w:rsid w:val="00170E4F"/>
    <w:rsid w:val="001743F4"/>
    <w:rsid w:val="0018220C"/>
    <w:rsid w:val="00187C33"/>
    <w:rsid w:val="001936B7"/>
    <w:rsid w:val="00196AB1"/>
    <w:rsid w:val="001A25DF"/>
    <w:rsid w:val="001E38B2"/>
    <w:rsid w:val="00201333"/>
    <w:rsid w:val="00210FA7"/>
    <w:rsid w:val="00216417"/>
    <w:rsid w:val="00241043"/>
    <w:rsid w:val="002539F9"/>
    <w:rsid w:val="0026631D"/>
    <w:rsid w:val="002B7F6D"/>
    <w:rsid w:val="002C2F53"/>
    <w:rsid w:val="002C4240"/>
    <w:rsid w:val="00331319"/>
    <w:rsid w:val="0033518C"/>
    <w:rsid w:val="003437C2"/>
    <w:rsid w:val="0034562F"/>
    <w:rsid w:val="00346CEC"/>
    <w:rsid w:val="00351261"/>
    <w:rsid w:val="00376DE3"/>
    <w:rsid w:val="00377186"/>
    <w:rsid w:val="003A1C03"/>
    <w:rsid w:val="003E5C8F"/>
    <w:rsid w:val="00414627"/>
    <w:rsid w:val="00425D63"/>
    <w:rsid w:val="00440163"/>
    <w:rsid w:val="004643D8"/>
    <w:rsid w:val="004676DE"/>
    <w:rsid w:val="0047355F"/>
    <w:rsid w:val="00497C24"/>
    <w:rsid w:val="004A6E58"/>
    <w:rsid w:val="004C7BA5"/>
    <w:rsid w:val="004E7628"/>
    <w:rsid w:val="004F48F2"/>
    <w:rsid w:val="00511F0E"/>
    <w:rsid w:val="005149B1"/>
    <w:rsid w:val="005334D8"/>
    <w:rsid w:val="00544EB4"/>
    <w:rsid w:val="005647F2"/>
    <w:rsid w:val="005662D1"/>
    <w:rsid w:val="00573A09"/>
    <w:rsid w:val="005A4526"/>
    <w:rsid w:val="005C1B16"/>
    <w:rsid w:val="005E2E4B"/>
    <w:rsid w:val="005E53D0"/>
    <w:rsid w:val="006002EB"/>
    <w:rsid w:val="006128EF"/>
    <w:rsid w:val="006264B4"/>
    <w:rsid w:val="0064019C"/>
    <w:rsid w:val="00643033"/>
    <w:rsid w:val="00644CC3"/>
    <w:rsid w:val="00661468"/>
    <w:rsid w:val="00663836"/>
    <w:rsid w:val="006649F0"/>
    <w:rsid w:val="006712FB"/>
    <w:rsid w:val="0067245D"/>
    <w:rsid w:val="00675336"/>
    <w:rsid w:val="0068470E"/>
    <w:rsid w:val="00686455"/>
    <w:rsid w:val="00695DCD"/>
    <w:rsid w:val="006971F4"/>
    <w:rsid w:val="006A05CC"/>
    <w:rsid w:val="006A35A7"/>
    <w:rsid w:val="006C652C"/>
    <w:rsid w:val="006E4896"/>
    <w:rsid w:val="00705F15"/>
    <w:rsid w:val="007152D7"/>
    <w:rsid w:val="00726C0D"/>
    <w:rsid w:val="00746C14"/>
    <w:rsid w:val="007C2C59"/>
    <w:rsid w:val="007D2FFA"/>
    <w:rsid w:val="00801F23"/>
    <w:rsid w:val="00837632"/>
    <w:rsid w:val="0085628D"/>
    <w:rsid w:val="0085640F"/>
    <w:rsid w:val="008567AA"/>
    <w:rsid w:val="0086563E"/>
    <w:rsid w:val="0087613D"/>
    <w:rsid w:val="008832BB"/>
    <w:rsid w:val="00884C35"/>
    <w:rsid w:val="00892712"/>
    <w:rsid w:val="008A680A"/>
    <w:rsid w:val="008B0BB0"/>
    <w:rsid w:val="008D4F8F"/>
    <w:rsid w:val="008E6C4B"/>
    <w:rsid w:val="008F18C0"/>
    <w:rsid w:val="008F6B90"/>
    <w:rsid w:val="00907648"/>
    <w:rsid w:val="00930FDE"/>
    <w:rsid w:val="00952ECD"/>
    <w:rsid w:val="00984C93"/>
    <w:rsid w:val="00987CE1"/>
    <w:rsid w:val="0099405C"/>
    <w:rsid w:val="009B4B7D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01131"/>
    <w:rsid w:val="00B072CC"/>
    <w:rsid w:val="00B13A52"/>
    <w:rsid w:val="00B224CB"/>
    <w:rsid w:val="00B24CF4"/>
    <w:rsid w:val="00B26993"/>
    <w:rsid w:val="00B42EB3"/>
    <w:rsid w:val="00B4570C"/>
    <w:rsid w:val="00B5208C"/>
    <w:rsid w:val="00B525CA"/>
    <w:rsid w:val="00B62B84"/>
    <w:rsid w:val="00B74876"/>
    <w:rsid w:val="00B91FAB"/>
    <w:rsid w:val="00BB7C2B"/>
    <w:rsid w:val="00BC1664"/>
    <w:rsid w:val="00BC2546"/>
    <w:rsid w:val="00BC5332"/>
    <w:rsid w:val="00C05085"/>
    <w:rsid w:val="00C1593D"/>
    <w:rsid w:val="00C1761E"/>
    <w:rsid w:val="00C44B71"/>
    <w:rsid w:val="00C56C7E"/>
    <w:rsid w:val="00C7335B"/>
    <w:rsid w:val="00C776A4"/>
    <w:rsid w:val="00CA0919"/>
    <w:rsid w:val="00CA2C6C"/>
    <w:rsid w:val="00CC0600"/>
    <w:rsid w:val="00CC4A68"/>
    <w:rsid w:val="00CC78AC"/>
    <w:rsid w:val="00CD5C4A"/>
    <w:rsid w:val="00CF7953"/>
    <w:rsid w:val="00D07232"/>
    <w:rsid w:val="00D10245"/>
    <w:rsid w:val="00D11E83"/>
    <w:rsid w:val="00D21BDD"/>
    <w:rsid w:val="00D23BBF"/>
    <w:rsid w:val="00D37AAE"/>
    <w:rsid w:val="00D65F07"/>
    <w:rsid w:val="00D92BB7"/>
    <w:rsid w:val="00D96F6D"/>
    <w:rsid w:val="00DC76D2"/>
    <w:rsid w:val="00DD30ED"/>
    <w:rsid w:val="00E377B4"/>
    <w:rsid w:val="00E64C21"/>
    <w:rsid w:val="00EC24C6"/>
    <w:rsid w:val="00EF2933"/>
    <w:rsid w:val="00F05146"/>
    <w:rsid w:val="00F1115D"/>
    <w:rsid w:val="00F310BC"/>
    <w:rsid w:val="00F3513C"/>
    <w:rsid w:val="00F465C5"/>
    <w:rsid w:val="00F47A8C"/>
    <w:rsid w:val="00F5180D"/>
    <w:rsid w:val="00F51B21"/>
    <w:rsid w:val="00F51D87"/>
    <w:rsid w:val="00F8455C"/>
    <w:rsid w:val="00F91177"/>
    <w:rsid w:val="00FC2161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051EC"/>
    <w:rsid w:val="449858A4"/>
    <w:rsid w:val="44C839F2"/>
    <w:rsid w:val="44D637B7"/>
    <w:rsid w:val="44E5142A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CC4306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6E5B66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6C2DFD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75770C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B37EAB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BF3180F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29E27C4-2447-4C1B-862F-97670B14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A68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CC4A68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CC4A68"/>
    <w:pPr>
      <w:spacing w:beforeAutospacing="1" w:after="0" w:afterAutospacing="1" w:line="259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CC4A68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CC4A68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CC4A68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CC4A68"/>
    <w:rPr>
      <w:color w:val="0000FF"/>
      <w:u w:val="single"/>
    </w:rPr>
  </w:style>
  <w:style w:type="table" w:styleId="a7">
    <w:name w:val="Table Grid"/>
    <w:basedOn w:val="a1"/>
    <w:uiPriority w:val="59"/>
    <w:qFormat/>
    <w:rsid w:val="00CC4A6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C4A68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CC4A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CC4A6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CC4A6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CC4A68"/>
    <w:pPr>
      <w:spacing w:after="160" w:line="259" w:lineRule="auto"/>
    </w:pPr>
    <w:rPr>
      <w:rFonts w:eastAsiaTheme="minorEastAsia"/>
    </w:rPr>
  </w:style>
  <w:style w:type="paragraph" w:styleId="a9">
    <w:name w:val="Balloon Text"/>
    <w:basedOn w:val="a"/>
    <w:link w:val="aa"/>
    <w:rsid w:val="001018E8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18E8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5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27378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81514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7E6B4-BF5D-4657-859A-D21483B3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7129</Words>
  <Characters>40636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Сварка</cp:lastModifiedBy>
  <cp:revision>21</cp:revision>
  <dcterms:created xsi:type="dcterms:W3CDTF">2020-05-15T08:08:00Z</dcterms:created>
  <dcterms:modified xsi:type="dcterms:W3CDTF">2024-05-16T10:24:00Z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